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EFC" w:rsidRDefault="00EE5EFC" w:rsidP="00EE5EFC">
      <w:pPr>
        <w:jc w:val="center"/>
        <w:rPr>
          <w:rFonts w:ascii="CopprplGoth Bd BT" w:hAnsi="CopprplGoth Bd BT"/>
          <w:b/>
          <w:bCs/>
          <w:sz w:val="28"/>
          <w:szCs w:val="28"/>
        </w:rPr>
      </w:pPr>
      <w:r>
        <w:rPr>
          <w:rFonts w:ascii="CopprplGoth Bd BT" w:hAnsi="CopprplGoth Bd BT"/>
          <w:b/>
          <w:bCs/>
          <w:sz w:val="28"/>
          <w:szCs w:val="28"/>
        </w:rPr>
        <w:t>GALILEO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rFonts w:ascii="CopprplGoth Bd BT" w:hAnsi="CopprplGoth Bd BT"/>
          <w:b/>
          <w:bCs/>
          <w:sz w:val="28"/>
          <w:szCs w:val="28"/>
        </w:rPr>
        <w:t>L’autonomia della scienza e il rifiuto del principio di autorità</w:t>
      </w:r>
      <w:r w:rsidRPr="00EE5EFC">
        <w:rPr>
          <w:sz w:val="28"/>
          <w:szCs w:val="28"/>
        </w:rPr>
        <w:t>.</w:t>
      </w:r>
    </w:p>
    <w:p w:rsidR="00EE5EFC" w:rsidRPr="00EE5EFC" w:rsidRDefault="00EE5EFC" w:rsidP="00EE5EFC">
      <w:pPr>
        <w:rPr>
          <w:sz w:val="28"/>
          <w:szCs w:val="28"/>
        </w:rPr>
      </w:pPr>
    </w:p>
    <w:p w:rsidR="00EE5EFC" w:rsidRPr="00EE5EFC" w:rsidRDefault="00EE5EFC" w:rsidP="00EE5EFC">
      <w:pPr>
        <w:rPr>
          <w:sz w:val="28"/>
          <w:szCs w:val="28"/>
        </w:rPr>
      </w:pPr>
      <w:r>
        <w:rPr>
          <w:sz w:val="28"/>
          <w:szCs w:val="28"/>
        </w:rPr>
        <w:t>Galileo sapeva bene quanto la conoscenza scientifica fosse preziosa:</w:t>
      </w:r>
      <w:r w:rsidRPr="00EE5EFC">
        <w:rPr>
          <w:sz w:val="28"/>
          <w:szCs w:val="28"/>
        </w:rPr>
        <w:t xml:space="preserve"> la </w:t>
      </w:r>
      <w:r w:rsidRPr="00EE5EFC">
        <w:rPr>
          <w:b/>
          <w:bCs/>
          <w:color w:val="FF0000"/>
          <w:sz w:val="28"/>
          <w:szCs w:val="28"/>
        </w:rPr>
        <w:t>ricerca scientifica andava difesa</w:t>
      </w:r>
      <w:r w:rsidRPr="00EE5EFC">
        <w:rPr>
          <w:sz w:val="28"/>
          <w:szCs w:val="28"/>
        </w:rPr>
        <w:t xml:space="preserve">. Per questo combatté, nella sua vita, </w:t>
      </w:r>
      <w:r w:rsidRPr="00EE5EFC">
        <w:rPr>
          <w:sz w:val="28"/>
          <w:szCs w:val="28"/>
          <w:u w:val="single"/>
        </w:rPr>
        <w:t>due</w:t>
      </w:r>
      <w:r w:rsidRPr="00EE5EFC">
        <w:rPr>
          <w:sz w:val="28"/>
          <w:szCs w:val="28"/>
        </w:rPr>
        <w:t xml:space="preserve"> battaglie:</w:t>
      </w:r>
    </w:p>
    <w:p w:rsidR="00EE5EFC" w:rsidRPr="00EE5EFC" w:rsidRDefault="00EE5EFC" w:rsidP="00EE5EFC">
      <w:pPr>
        <w:numPr>
          <w:ilvl w:val="0"/>
          <w:numId w:val="1"/>
        </w:numPr>
        <w:rPr>
          <w:sz w:val="28"/>
          <w:szCs w:val="28"/>
        </w:rPr>
      </w:pPr>
      <w:r w:rsidRPr="00EE5EFC">
        <w:rPr>
          <w:sz w:val="28"/>
          <w:szCs w:val="28"/>
        </w:rPr>
        <w:t xml:space="preserve">quella contro la </w:t>
      </w:r>
      <w:r w:rsidRPr="00EE5EFC">
        <w:rPr>
          <w:b/>
          <w:bCs/>
          <w:color w:val="FF0000"/>
          <w:sz w:val="28"/>
          <w:szCs w:val="28"/>
        </w:rPr>
        <w:t>Chiesa</w:t>
      </w:r>
    </w:p>
    <w:p w:rsidR="00EE5EFC" w:rsidRPr="00EE5EFC" w:rsidRDefault="00EE5EFC" w:rsidP="00EE5EFC">
      <w:pPr>
        <w:numPr>
          <w:ilvl w:val="0"/>
          <w:numId w:val="1"/>
        </w:numPr>
        <w:rPr>
          <w:sz w:val="28"/>
          <w:szCs w:val="28"/>
        </w:rPr>
      </w:pPr>
      <w:r w:rsidRPr="00EE5EFC">
        <w:rPr>
          <w:sz w:val="28"/>
          <w:szCs w:val="28"/>
        </w:rPr>
        <w:t xml:space="preserve">quella contro gli </w:t>
      </w:r>
      <w:r w:rsidRPr="00EE5EFC">
        <w:rPr>
          <w:b/>
          <w:bCs/>
          <w:color w:val="FF0000"/>
          <w:sz w:val="28"/>
          <w:szCs w:val="28"/>
        </w:rPr>
        <w:t>aristotelici</w:t>
      </w:r>
    </w:p>
    <w:p w:rsidR="00EE5EFC" w:rsidRPr="00EE5EFC" w:rsidRDefault="00EE5EFC" w:rsidP="00EE5EFC">
      <w:pPr>
        <w:pStyle w:val="Pidipagina"/>
        <w:tabs>
          <w:tab w:val="clear" w:pos="4819"/>
          <w:tab w:val="clear" w:pos="9638"/>
        </w:tabs>
        <w:rPr>
          <w:sz w:val="28"/>
          <w:szCs w:val="28"/>
        </w:rPr>
      </w:pPr>
    </w:p>
    <w:p w:rsidR="00EE5EFC" w:rsidRPr="00EE5EFC" w:rsidRDefault="00EE5EFC" w:rsidP="00EE5EFC">
      <w:pPr>
        <w:jc w:val="center"/>
        <w:rPr>
          <w:sz w:val="28"/>
          <w:szCs w:val="28"/>
        </w:rPr>
      </w:pPr>
      <w:r w:rsidRPr="00EE5EFC">
        <w:rPr>
          <w:rFonts w:ascii="CopprplGoth Bd BT" w:hAnsi="CopprplGoth Bd BT"/>
          <w:b/>
          <w:bCs/>
          <w:sz w:val="28"/>
          <w:szCs w:val="28"/>
        </w:rPr>
        <w:t>Galileo vs. Chiesa</w:t>
      </w:r>
      <w:r w:rsidRPr="00EE5EFC">
        <w:rPr>
          <w:sz w:val="28"/>
          <w:szCs w:val="28"/>
        </w:rPr>
        <w:t>.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sz w:val="28"/>
          <w:szCs w:val="28"/>
        </w:rPr>
        <w:t xml:space="preserve">Alla Chiesa non andava proprio giù che qualcuno osasse contraddire quello che stava scritto nella Bibbia. Ad esempio, il cardinal </w:t>
      </w:r>
      <w:proofErr w:type="spellStart"/>
      <w:r w:rsidRPr="00EE5EFC">
        <w:rPr>
          <w:sz w:val="28"/>
          <w:szCs w:val="28"/>
        </w:rPr>
        <w:t>Bellarmino</w:t>
      </w:r>
      <w:proofErr w:type="spellEnd"/>
      <w:r w:rsidRPr="00EE5EFC">
        <w:rPr>
          <w:sz w:val="28"/>
          <w:szCs w:val="28"/>
        </w:rPr>
        <w:t xml:space="preserve">, a quei tempi, pensava che la Bibbia, </w:t>
      </w:r>
      <w:r w:rsidRPr="00EE5EFC">
        <w:rPr>
          <w:b/>
          <w:bCs/>
          <w:sz w:val="28"/>
          <w:szCs w:val="28"/>
        </w:rPr>
        <w:t>essendo stata dettata da Dio stesso, non potesse dire nulla di falso o inesatto, e non solo in campo etico</w:t>
      </w:r>
      <w:r w:rsidRPr="00EE5EFC">
        <w:rPr>
          <w:sz w:val="28"/>
          <w:szCs w:val="28"/>
        </w:rPr>
        <w:t xml:space="preserve"> (</w:t>
      </w:r>
      <w:r w:rsidRPr="00EE5EFC">
        <w:rPr>
          <w:sz w:val="28"/>
          <w:szCs w:val="28"/>
        </w:rPr>
        <w:sym w:font="Wingdings" w:char="F0E0"/>
      </w:r>
      <w:r w:rsidRPr="00EE5EFC">
        <w:rPr>
          <w:sz w:val="28"/>
          <w:szCs w:val="28"/>
        </w:rPr>
        <w:t xml:space="preserve"> insomma, per la Chiesa bisognava prendere per vero </w:t>
      </w:r>
      <w:r w:rsidRPr="00EE5EFC">
        <w:rPr>
          <w:b/>
          <w:sz w:val="28"/>
          <w:szCs w:val="28"/>
          <w:u w:val="single"/>
        </w:rPr>
        <w:t>tutto</w:t>
      </w:r>
      <w:r w:rsidRPr="00EE5EFC">
        <w:rPr>
          <w:sz w:val="28"/>
          <w:szCs w:val="28"/>
        </w:rPr>
        <w:t xml:space="preserve"> quello che era scritto nella Bibbia).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sz w:val="28"/>
          <w:szCs w:val="28"/>
        </w:rPr>
        <w:t xml:space="preserve">Galileo non è d’accordo. Infatti, pensandola così, </w:t>
      </w:r>
      <w:r w:rsidRPr="00EE5EFC">
        <w:rPr>
          <w:b/>
          <w:bCs/>
          <w:sz w:val="28"/>
          <w:szCs w:val="28"/>
        </w:rPr>
        <w:t>non si fa altro che ostacolare lo sviluppo della scienza</w:t>
      </w:r>
      <w:r w:rsidRPr="00EE5EFC">
        <w:rPr>
          <w:sz w:val="28"/>
          <w:szCs w:val="28"/>
        </w:rPr>
        <w:t xml:space="preserve"> e del sapere; non solo, la stessa Bibbia finisce per perdere credibilità rimanendo legata a tesi dichiaratamente false per la scienza.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sz w:val="28"/>
          <w:szCs w:val="28"/>
          <w:u w:val="single"/>
        </w:rPr>
        <w:t>Ma cosa dice, più precisamente, Galileo?</w:t>
      </w:r>
      <w:r w:rsidRPr="00EE5EFC">
        <w:rPr>
          <w:sz w:val="28"/>
          <w:szCs w:val="28"/>
        </w:rPr>
        <w:t xml:space="preserve"> Galileo pensa che </w:t>
      </w:r>
      <w:r w:rsidRPr="00EE5EFC">
        <w:rPr>
          <w:b/>
          <w:bCs/>
          <w:sz w:val="28"/>
          <w:szCs w:val="28"/>
        </w:rPr>
        <w:t>sia la natura</w:t>
      </w:r>
      <w:r w:rsidRPr="00EE5EFC">
        <w:rPr>
          <w:sz w:val="28"/>
          <w:szCs w:val="28"/>
        </w:rPr>
        <w:t xml:space="preserve"> (che è l’oggetto della scienza) che </w:t>
      </w:r>
      <w:r w:rsidRPr="00EE5EFC">
        <w:rPr>
          <w:b/>
          <w:bCs/>
          <w:sz w:val="28"/>
          <w:szCs w:val="28"/>
        </w:rPr>
        <w:t>la Bibbia</w:t>
      </w:r>
      <w:r w:rsidRPr="00EE5EFC">
        <w:rPr>
          <w:sz w:val="28"/>
          <w:szCs w:val="28"/>
        </w:rPr>
        <w:t xml:space="preserve"> (la base della religione) </w:t>
      </w:r>
      <w:r w:rsidRPr="00EE5EFC">
        <w:rPr>
          <w:b/>
          <w:bCs/>
          <w:sz w:val="28"/>
          <w:szCs w:val="28"/>
        </w:rPr>
        <w:t>vengano</w:t>
      </w:r>
      <w:r w:rsidRPr="00EE5EFC">
        <w:rPr>
          <w:sz w:val="28"/>
          <w:szCs w:val="28"/>
        </w:rPr>
        <w:t xml:space="preserve"> direttamente da </w:t>
      </w:r>
      <w:r w:rsidRPr="00EE5EFC">
        <w:rPr>
          <w:b/>
          <w:bCs/>
          <w:sz w:val="28"/>
          <w:szCs w:val="28"/>
        </w:rPr>
        <w:t>Dio</w:t>
      </w:r>
      <w:r w:rsidRPr="00EE5EFC">
        <w:rPr>
          <w:sz w:val="28"/>
          <w:szCs w:val="28"/>
        </w:rPr>
        <w:t>.</w:t>
      </w:r>
    </w:p>
    <w:p w:rsidR="00EE5EFC" w:rsidRPr="00EE5EFC" w:rsidRDefault="00EE5EFC" w:rsidP="00EE5EFC">
      <w:pPr>
        <w:jc w:val="center"/>
        <w:rPr>
          <w:sz w:val="28"/>
          <w:szCs w:val="28"/>
        </w:rPr>
      </w:pPr>
      <w:r w:rsidRPr="00EE5EFC">
        <w:rPr>
          <w:noProof/>
          <w:sz w:val="28"/>
          <w:szCs w:val="28"/>
          <w:lang w:eastAsia="it-IT"/>
        </w:rPr>
        <w:pict>
          <v:line id="_x0000_s1026" style="position:absolute;left:0;text-align:left;flip:y;z-index:-251656192;mso-wrap-edited:f" from="162pt,15.4pt" to="252pt,33.4pt" wrapcoords="-180 0 -180 900 13320 14400 19440 24300 20520 24300 21780 22500 20520 16200 15300 14400 15300 13500 3240 1800 720 0 -180 0">
            <v:stroke endarrow="block"/>
          </v:line>
        </w:pict>
      </w:r>
      <w:r w:rsidRPr="00EE5EFC">
        <w:rPr>
          <w:sz w:val="28"/>
          <w:szCs w:val="28"/>
        </w:rPr>
        <w:t xml:space="preserve">                 natura</w:t>
      </w:r>
    </w:p>
    <w:p w:rsidR="00EE5EFC" w:rsidRPr="00EE5EFC" w:rsidRDefault="00EE5EFC" w:rsidP="00EE5EFC">
      <w:pPr>
        <w:pStyle w:val="Pidipagina"/>
        <w:tabs>
          <w:tab w:val="clear" w:pos="4819"/>
          <w:tab w:val="clear" w:pos="9638"/>
        </w:tabs>
        <w:rPr>
          <w:sz w:val="28"/>
          <w:szCs w:val="28"/>
        </w:rPr>
      </w:pPr>
      <w:r w:rsidRPr="00EE5EFC">
        <w:rPr>
          <w:noProof/>
          <w:sz w:val="28"/>
          <w:szCs w:val="28"/>
          <w:lang w:eastAsia="it-IT"/>
        </w:rPr>
        <w:pict>
          <v:line id="_x0000_s1027" style="position:absolute;left:0;text-align:left;z-index:-251655168;mso-wrap-edited:f" from="162pt,9.5pt" to="252pt,27.5pt" wrapcoords="-180 0 -180 900 13320 14400 19440 24300 20520 24300 21780 22500 20520 16200 15300 14400 15300 13500 3240 1800 720 0 -180 0">
            <v:stroke endarrow="block"/>
          </v:line>
        </w:pict>
      </w:r>
      <w:r w:rsidRPr="00EE5EFC">
        <w:rPr>
          <w:sz w:val="28"/>
          <w:szCs w:val="28"/>
        </w:rPr>
        <w:t xml:space="preserve">                               DIO</w:t>
      </w:r>
    </w:p>
    <w:p w:rsidR="00EE5EFC" w:rsidRPr="00EE5EFC" w:rsidRDefault="00EE5EFC" w:rsidP="00EE5EFC">
      <w:pPr>
        <w:jc w:val="center"/>
        <w:rPr>
          <w:sz w:val="28"/>
          <w:szCs w:val="28"/>
        </w:rPr>
      </w:pPr>
      <w:r w:rsidRPr="00EE5EFC">
        <w:rPr>
          <w:sz w:val="28"/>
          <w:szCs w:val="28"/>
        </w:rPr>
        <w:t xml:space="preserve">                  Bibbia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sz w:val="28"/>
          <w:szCs w:val="28"/>
        </w:rPr>
        <w:t xml:space="preserve">Dato che natura e Bibbia derivano entrambe da Dio, </w:t>
      </w:r>
      <w:r w:rsidRPr="00EE5EFC">
        <w:rPr>
          <w:b/>
          <w:bCs/>
          <w:sz w:val="28"/>
          <w:szCs w:val="28"/>
        </w:rPr>
        <w:t>non possono contraddirsi</w:t>
      </w:r>
      <w:r w:rsidRPr="00EE5EFC">
        <w:rPr>
          <w:sz w:val="28"/>
          <w:szCs w:val="28"/>
        </w:rPr>
        <w:t xml:space="preserve"> (cioè non possono dire cose opposte).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noProof/>
          <w:sz w:val="28"/>
          <w:szCs w:val="28"/>
          <w:lang w:eastAsia="it-IT"/>
        </w:rPr>
        <w:pict>
          <v:shapetype id="_x0000_t69" coordsize="21600,21600" o:spt="69" adj="4320,5400" path="m,10800l@0,21600@0@3@2@3@2,21600,21600,10800@2,0@2@1@0@1@0,xe">
            <v:stroke joinstyle="miter"/>
            <v:formulas>
              <v:f eqn="val #0"/>
              <v:f eqn="val #1"/>
              <v:f eqn="sum 21600 0 #0"/>
              <v:f eqn="sum 21600 0 #1"/>
              <v:f eqn="prod #0 #1 10800"/>
              <v:f eqn="sum #0 0 @4"/>
              <v:f eqn="sum 21600 0 @5"/>
            </v:formulas>
            <v:path o:connecttype="custom" o:connectlocs="@2,0;10800,@1;@0,0;0,10800;@0,21600;10800,@3;@2,21600;21600,10800" o:connectangles="270,270,270,180,90,90,90,0" textboxrect="@5,@1,@6,@3"/>
            <v:handles>
              <v:h position="#0,#1" xrange="0,10800" yrange="0,10800"/>
            </v:handles>
          </v:shapetype>
          <v:shape id="_x0000_s1028" type="#_x0000_t69" style="position:absolute;left:0;text-align:left;margin-left:135pt;margin-top:12.8pt;width:198pt;height:36pt;z-index:-251654144;mso-wrap-edited:f" wrapcoords="4129 0 -106 10350 -106 11250 4129 21600 17471 21600 21706 11700 21706 10350 17471 0 4129 0">
            <v:textbox>
              <w:txbxContent>
                <w:p w:rsidR="00EE5EFC" w:rsidRDefault="00EE5EFC" w:rsidP="00EE5EFC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     non possono contraddirsi</w:t>
                  </w:r>
                </w:p>
              </w:txbxContent>
            </v:textbox>
          </v:shape>
        </w:pict>
      </w:r>
    </w:p>
    <w:p w:rsidR="00EE5EFC" w:rsidRPr="00EE5EFC" w:rsidRDefault="00EE5EFC" w:rsidP="00EE5EFC">
      <w:pPr>
        <w:jc w:val="center"/>
        <w:rPr>
          <w:sz w:val="28"/>
          <w:szCs w:val="28"/>
        </w:rPr>
      </w:pPr>
      <w:r w:rsidRPr="00EE5EFC">
        <w:rPr>
          <w:sz w:val="28"/>
          <w:szCs w:val="28"/>
        </w:rPr>
        <w:t>natura                                                            Bibbia</w:t>
      </w:r>
    </w:p>
    <w:p w:rsidR="00EE5EFC" w:rsidRPr="00EE5EFC" w:rsidRDefault="00EE5EFC" w:rsidP="00EE5EFC">
      <w:pPr>
        <w:rPr>
          <w:sz w:val="28"/>
          <w:szCs w:val="28"/>
        </w:rPr>
      </w:pP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sz w:val="28"/>
          <w:szCs w:val="28"/>
        </w:rPr>
        <w:t xml:space="preserve">Se ci sono contrasti tra natura e Bibbia, vuol dire, per Galileo, che bisogna riguardare e </w:t>
      </w:r>
      <w:r w:rsidRPr="00EE5EFC">
        <w:rPr>
          <w:b/>
          <w:bCs/>
          <w:smallCaps/>
          <w:color w:val="FF0000"/>
          <w:sz w:val="28"/>
          <w:szCs w:val="28"/>
        </w:rPr>
        <w:t>reinterpretare la Bibbia</w:t>
      </w:r>
      <w:r w:rsidRPr="00EE5EFC">
        <w:rPr>
          <w:sz w:val="28"/>
          <w:szCs w:val="28"/>
        </w:rPr>
        <w:t>.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sz w:val="28"/>
          <w:szCs w:val="28"/>
        </w:rPr>
        <w:t xml:space="preserve">Infatti, la </w:t>
      </w:r>
      <w:r w:rsidRPr="00EE5EFC">
        <w:rPr>
          <w:color w:val="000080"/>
          <w:sz w:val="28"/>
          <w:szCs w:val="28"/>
        </w:rPr>
        <w:t>Bibbia</w:t>
      </w:r>
      <w:r w:rsidRPr="00EE5EFC">
        <w:rPr>
          <w:sz w:val="28"/>
          <w:szCs w:val="28"/>
        </w:rPr>
        <w:t>:</w:t>
      </w:r>
    </w:p>
    <w:p w:rsidR="00EE5EFC" w:rsidRPr="00EE5EFC" w:rsidRDefault="00EE5EFC" w:rsidP="00EE5EFC">
      <w:pPr>
        <w:numPr>
          <w:ilvl w:val="0"/>
          <w:numId w:val="2"/>
        </w:numPr>
        <w:rPr>
          <w:sz w:val="28"/>
          <w:szCs w:val="28"/>
        </w:rPr>
      </w:pPr>
      <w:r w:rsidRPr="00EE5EFC">
        <w:rPr>
          <w:sz w:val="28"/>
          <w:szCs w:val="28"/>
        </w:rPr>
        <w:t xml:space="preserve">è stata </w:t>
      </w:r>
      <w:r w:rsidRPr="00EE5EFC">
        <w:rPr>
          <w:smallCaps/>
          <w:color w:val="000080"/>
          <w:sz w:val="28"/>
          <w:szCs w:val="28"/>
        </w:rPr>
        <w:t>scritta per tutti</w:t>
      </w:r>
      <w:r w:rsidRPr="00EE5EFC">
        <w:rPr>
          <w:sz w:val="28"/>
          <w:szCs w:val="28"/>
        </w:rPr>
        <w:t>, per il popolo, e perciò la sua è una forma narrativa (un racconto) e metaforica, mentre le leggi di natura sono immutabili e non si piegano alle esigenze umane</w:t>
      </w:r>
    </w:p>
    <w:p w:rsidR="00EE5EFC" w:rsidRPr="00EE5EFC" w:rsidRDefault="00EE5EFC" w:rsidP="00EE5EFC">
      <w:pPr>
        <w:numPr>
          <w:ilvl w:val="0"/>
          <w:numId w:val="2"/>
        </w:numPr>
        <w:rPr>
          <w:sz w:val="28"/>
          <w:szCs w:val="28"/>
        </w:rPr>
      </w:pPr>
      <w:r w:rsidRPr="00EE5EFC">
        <w:rPr>
          <w:smallCaps/>
          <w:color w:val="000080"/>
          <w:sz w:val="28"/>
          <w:szCs w:val="28"/>
        </w:rPr>
        <w:lastRenderedPageBreak/>
        <w:t>non contiene verità che riguardano la natura</w:t>
      </w:r>
      <w:r w:rsidRPr="00EE5EFC">
        <w:rPr>
          <w:sz w:val="28"/>
          <w:szCs w:val="28"/>
        </w:rPr>
        <w:t xml:space="preserve">, ma verità </w:t>
      </w:r>
      <w:r w:rsidRPr="00EE5EFC">
        <w:rPr>
          <w:b/>
          <w:bCs/>
          <w:sz w:val="28"/>
          <w:szCs w:val="28"/>
        </w:rPr>
        <w:t>morali</w:t>
      </w:r>
      <w:r w:rsidRPr="00EE5EFC">
        <w:rPr>
          <w:sz w:val="28"/>
          <w:szCs w:val="28"/>
        </w:rPr>
        <w:t xml:space="preserve"> e etiche (parla del destino dell’uomo e insegna come comportarsi per andare in cielo – “non come </w:t>
      </w:r>
      <w:proofErr w:type="spellStart"/>
      <w:r w:rsidRPr="00EE5EFC">
        <w:rPr>
          <w:sz w:val="28"/>
          <w:szCs w:val="28"/>
        </w:rPr>
        <w:t>vadia</w:t>
      </w:r>
      <w:proofErr w:type="spellEnd"/>
      <w:r w:rsidRPr="00EE5EFC">
        <w:rPr>
          <w:sz w:val="28"/>
          <w:szCs w:val="28"/>
        </w:rPr>
        <w:t xml:space="preserve"> il cielo”).</w:t>
      </w:r>
    </w:p>
    <w:p w:rsidR="00EE5EFC" w:rsidRPr="00EE5EFC" w:rsidRDefault="00EE5EFC" w:rsidP="00EE5EFC">
      <w:pPr>
        <w:rPr>
          <w:sz w:val="28"/>
          <w:szCs w:val="28"/>
        </w:rPr>
      </w:pPr>
    </w:p>
    <w:p w:rsidR="00EE5EFC" w:rsidRPr="00EE5EFC" w:rsidRDefault="00EE5EFC" w:rsidP="00EE5EFC">
      <w:pPr>
        <w:spacing w:line="240" w:lineRule="auto"/>
        <w:rPr>
          <w:sz w:val="28"/>
          <w:szCs w:val="28"/>
        </w:rPr>
      </w:pPr>
      <w:r w:rsidRPr="00EE5EFC">
        <w:rPr>
          <w:i/>
          <w:sz w:val="28"/>
          <w:szCs w:val="28"/>
        </w:rPr>
        <w:t xml:space="preserve">Queste idee di Galileo erano molto forti (e pericolose) per l’epoca: ma piano </w:t>
      </w:r>
      <w:proofErr w:type="spellStart"/>
      <w:r w:rsidRPr="00EE5EFC">
        <w:rPr>
          <w:i/>
          <w:sz w:val="28"/>
          <w:szCs w:val="28"/>
        </w:rPr>
        <w:t>piano</w:t>
      </w:r>
      <w:proofErr w:type="spellEnd"/>
      <w:r w:rsidRPr="00EE5EFC">
        <w:rPr>
          <w:i/>
          <w:sz w:val="28"/>
          <w:szCs w:val="28"/>
        </w:rPr>
        <w:t xml:space="preserve"> si sono affermate anche all’interno della Chiesa stessa</w:t>
      </w:r>
      <w:r w:rsidRPr="00EE5EFC">
        <w:rPr>
          <w:sz w:val="28"/>
          <w:szCs w:val="28"/>
        </w:rPr>
        <w:t>.</w:t>
      </w:r>
    </w:p>
    <w:p w:rsidR="00EE5EFC" w:rsidRPr="00EE5EFC" w:rsidRDefault="00EE5EFC" w:rsidP="00EE5EFC">
      <w:pPr>
        <w:rPr>
          <w:sz w:val="28"/>
          <w:szCs w:val="28"/>
        </w:rPr>
      </w:pPr>
    </w:p>
    <w:p w:rsidR="00EE5EFC" w:rsidRPr="00EE5EFC" w:rsidRDefault="00EE5EFC" w:rsidP="00EE5EFC">
      <w:pPr>
        <w:jc w:val="center"/>
        <w:rPr>
          <w:sz w:val="28"/>
          <w:szCs w:val="28"/>
        </w:rPr>
      </w:pPr>
      <w:r w:rsidRPr="00EE5EFC">
        <w:rPr>
          <w:rFonts w:ascii="CopprplGoth Bd BT" w:hAnsi="CopprplGoth Bd BT"/>
          <w:b/>
          <w:bCs/>
          <w:sz w:val="28"/>
          <w:szCs w:val="28"/>
        </w:rPr>
        <w:t>Galileo vs. aristotelici</w:t>
      </w:r>
      <w:r w:rsidRPr="00EE5EFC">
        <w:rPr>
          <w:sz w:val="28"/>
          <w:szCs w:val="28"/>
        </w:rPr>
        <w:t>.</w:t>
      </w:r>
    </w:p>
    <w:p w:rsidR="00EE5EFC" w:rsidRPr="00EE5EFC" w:rsidRDefault="00EE5EFC" w:rsidP="00EE5EFC">
      <w:pPr>
        <w:rPr>
          <w:sz w:val="28"/>
          <w:szCs w:val="28"/>
        </w:rPr>
      </w:pPr>
      <w:r w:rsidRPr="00EE5EFC">
        <w:rPr>
          <w:sz w:val="28"/>
          <w:szCs w:val="28"/>
        </w:rPr>
        <w:t xml:space="preserve">Galileo non ce l’ha con Aristotele, che stima come filosofo, ma con gli aristotelici, cioè tutti quei sapienti che </w:t>
      </w:r>
      <w:r w:rsidRPr="00EE5EFC">
        <w:rPr>
          <w:b/>
          <w:bCs/>
          <w:sz w:val="28"/>
          <w:szCs w:val="28"/>
        </w:rPr>
        <w:t>prendono per vere le cose solo perché le trovano scritte in un testo di un grande dotto dell’antichità</w:t>
      </w:r>
      <w:r w:rsidRPr="00EE5EFC">
        <w:rPr>
          <w:sz w:val="28"/>
          <w:szCs w:val="28"/>
        </w:rPr>
        <w:t xml:space="preserve"> (insomma, Galileo è contro il </w:t>
      </w:r>
      <w:r w:rsidRPr="00EE5EFC">
        <w:rPr>
          <w:smallCaps/>
          <w:sz w:val="28"/>
          <w:szCs w:val="28"/>
        </w:rPr>
        <w:t>dogmatismo, che ostacola il progresso della scienza</w:t>
      </w:r>
      <w:r w:rsidRPr="00EE5EFC">
        <w:rPr>
          <w:sz w:val="28"/>
          <w:szCs w:val="28"/>
        </w:rPr>
        <w:t>). Galileo disprezza dunque gli aristotelici che invece di osservare la natura direttamente, si limitano a consultare testi delle biblioteche</w:t>
      </w:r>
      <w:r>
        <w:rPr>
          <w:sz w:val="28"/>
          <w:szCs w:val="28"/>
        </w:rPr>
        <w:t>, limitandosi a una cultura solo libresca che non ha contatti con la realtà del mondo osservabile</w:t>
      </w:r>
      <w:r w:rsidRPr="00EE5EFC">
        <w:rPr>
          <w:sz w:val="28"/>
          <w:szCs w:val="28"/>
        </w:rPr>
        <w:t>.</w:t>
      </w:r>
    </w:p>
    <w:p w:rsidR="00C901D4" w:rsidRPr="00EE5EFC" w:rsidRDefault="00C901D4">
      <w:pPr>
        <w:rPr>
          <w:sz w:val="28"/>
          <w:szCs w:val="28"/>
        </w:rPr>
      </w:pPr>
    </w:p>
    <w:sectPr w:rsidR="00C901D4" w:rsidRPr="00EE5EFC" w:rsidSect="00C901D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pprplGoth Bd BT">
    <w:panose1 w:val="020E0705020203020404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F3A0D"/>
    <w:multiLevelType w:val="hybridMultilevel"/>
    <w:tmpl w:val="8F3C993A"/>
    <w:lvl w:ilvl="0" w:tplc="C720C668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3DE2B9F"/>
    <w:multiLevelType w:val="hybridMultilevel"/>
    <w:tmpl w:val="47FAA86E"/>
    <w:lvl w:ilvl="0" w:tplc="C720C668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EE5EFC"/>
    <w:rsid w:val="001E20DB"/>
    <w:rsid w:val="00243BC0"/>
    <w:rsid w:val="002A4784"/>
    <w:rsid w:val="00656231"/>
    <w:rsid w:val="009A0F6E"/>
    <w:rsid w:val="00C901D4"/>
    <w:rsid w:val="00EE5EFC"/>
    <w:rsid w:val="00FA1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E5EFC"/>
    <w:pPr>
      <w:spacing w:after="0" w:line="312" w:lineRule="auto"/>
      <w:jc w:val="both"/>
    </w:pPr>
    <w:rPr>
      <w:rFonts w:ascii="Times New Roman" w:eastAsia="Times New Roman" w:hAnsi="Times New Roman" w:cs="Times New Roman"/>
      <w:sz w:val="32"/>
      <w:szCs w:val="24"/>
    </w:rPr>
  </w:style>
  <w:style w:type="paragraph" w:styleId="Titolo1">
    <w:name w:val="heading 1"/>
    <w:basedOn w:val="Normale"/>
    <w:next w:val="Normale"/>
    <w:link w:val="Titolo1Carattere"/>
    <w:autoRedefine/>
    <w:qFormat/>
    <w:rsid w:val="002A4784"/>
    <w:pPr>
      <w:keepNext/>
      <w:spacing w:before="240" w:after="60"/>
      <w:outlineLvl w:val="0"/>
    </w:pPr>
    <w:rPr>
      <w:rFonts w:ascii="Consolas" w:hAnsi="Consolas" w:cs="Arial"/>
      <w:b/>
      <w:bCs/>
      <w:noProof/>
      <w:kern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2A4784"/>
    <w:rPr>
      <w:rFonts w:ascii="Consolas" w:eastAsia="Times New Roman" w:hAnsi="Consolas" w:cs="Arial"/>
      <w:b/>
      <w:bCs/>
      <w:noProof/>
      <w:kern w:val="32"/>
      <w:sz w:val="32"/>
      <w:szCs w:val="32"/>
      <w:lang w:eastAsia="it-IT"/>
    </w:rPr>
  </w:style>
  <w:style w:type="paragraph" w:styleId="Pidipagina">
    <w:name w:val="footer"/>
    <w:basedOn w:val="Normale"/>
    <w:link w:val="PidipaginaCarattere"/>
    <w:semiHidden/>
    <w:rsid w:val="00EE5EF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EE5EFC"/>
    <w:rPr>
      <w:rFonts w:ascii="Times New Roman" w:eastAsia="Times New Roman" w:hAnsi="Times New Roman" w:cs="Times New Roman"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387</Words>
  <Characters>2211</Characters>
  <Application>Microsoft Office Word</Application>
  <DocSecurity>0</DocSecurity>
  <Lines>18</Lines>
  <Paragraphs>5</Paragraphs>
  <ScaleCrop>false</ScaleCrop>
  <Company/>
  <LinksUpToDate>false</LinksUpToDate>
  <CharactersWithSpaces>2593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1</cp:revision>
  <dcterms:created xsi:type="dcterms:W3CDTF">2012-11-03T08:52:00Z</dcterms:created>
  <dcterms:modified xsi:type="dcterms:W3CDTF">2012-11-03T08:56:00Z</dcterms:modified>
</cp:coreProperties>
</file>